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98" w:rsidRPr="00EB4DC2" w:rsidRDefault="00C100EA" w:rsidP="00EC4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C459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A6D" w:rsidRPr="00EB4DC2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EC459A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65123" w:rsidRDefault="004D79C7" w:rsidP="00CD5C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</w:t>
      </w:r>
      <w:r w:rsidR="00E07A6D" w:rsidRPr="00EB4DC2">
        <w:rPr>
          <w:rFonts w:ascii="Times New Roman" w:hAnsi="Times New Roman" w:cs="Times New Roman"/>
          <w:sz w:val="24"/>
          <w:szCs w:val="24"/>
        </w:rPr>
        <w:t xml:space="preserve">СКАЯ </w:t>
      </w:r>
      <w:r w:rsidR="00B65123">
        <w:rPr>
          <w:rFonts w:ascii="Times New Roman" w:hAnsi="Times New Roman" w:cs="Times New Roman"/>
          <w:sz w:val="24"/>
          <w:szCs w:val="24"/>
        </w:rPr>
        <w:t>СЕЛЬСКАЯ АДМИНИСТРАЦИЯ</w:t>
      </w:r>
      <w:r w:rsidR="00B65123">
        <w:rPr>
          <w:rFonts w:ascii="Times New Roman" w:hAnsi="Times New Roman" w:cs="Times New Roman"/>
          <w:sz w:val="24"/>
          <w:szCs w:val="24"/>
        </w:rPr>
        <w:br/>
        <w:t>ПОЧЕПСКОГО МУНИЦИПАЛЬНОГО РАЙОНА</w:t>
      </w:r>
    </w:p>
    <w:p w:rsidR="00E07A6D" w:rsidRPr="00EB4DC2" w:rsidRDefault="00B65123" w:rsidP="00CD5C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БРЯНСКОЙ ОБЛАСТИ</w:t>
      </w:r>
    </w:p>
    <w:p w:rsidR="00E07A6D" w:rsidRPr="00EB4DC2" w:rsidRDefault="00E07A6D" w:rsidP="00CD5C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A6D" w:rsidRPr="00EB4DC2" w:rsidRDefault="00E07A6D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A6D" w:rsidRPr="00EB4DC2" w:rsidRDefault="00E07A6D" w:rsidP="00CD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DC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07A6D" w:rsidRPr="00EB4DC2" w:rsidRDefault="00E07A6D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7A6D" w:rsidRPr="00EB4DC2" w:rsidRDefault="00B65123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424E1">
        <w:rPr>
          <w:rFonts w:ascii="Times New Roman" w:hAnsi="Times New Roman" w:cs="Times New Roman"/>
          <w:sz w:val="24"/>
          <w:szCs w:val="24"/>
        </w:rPr>
        <w:t>02</w:t>
      </w:r>
      <w:r w:rsidR="00EC459A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E07A6D" w:rsidRPr="00EB4DC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C459A">
        <w:rPr>
          <w:rFonts w:ascii="Times New Roman" w:hAnsi="Times New Roman" w:cs="Times New Roman"/>
          <w:sz w:val="24"/>
          <w:szCs w:val="24"/>
        </w:rPr>
        <w:t>10</w:t>
      </w:r>
    </w:p>
    <w:p w:rsidR="001A5B84" w:rsidRDefault="004D79C7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Первомай</w:t>
      </w:r>
      <w:r w:rsidR="001A5B84" w:rsidRPr="00EB4DC2">
        <w:rPr>
          <w:rFonts w:ascii="Times New Roman" w:hAnsi="Times New Roman" w:cs="Times New Roman"/>
          <w:sz w:val="24"/>
          <w:szCs w:val="24"/>
        </w:rPr>
        <w:t>ский</w:t>
      </w:r>
    </w:p>
    <w:p w:rsidR="00164AA3" w:rsidRDefault="00164AA3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AA3" w:rsidRPr="00EB4DC2" w:rsidRDefault="00BD6615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административный</w:t>
      </w:r>
      <w:proofErr w:type="gramEnd"/>
    </w:p>
    <w:p w:rsidR="00BD6615" w:rsidRDefault="00BD6615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="00164AA3" w:rsidRPr="00944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64AA3" w:rsidRPr="009447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164AA3" w:rsidRPr="009447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615" w:rsidRDefault="00EC459A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жилищного</w:t>
      </w:r>
      <w:r w:rsidR="00BD6615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CD060E">
        <w:rPr>
          <w:rFonts w:ascii="Times New Roman" w:hAnsi="Times New Roman" w:cs="Times New Roman"/>
          <w:sz w:val="24"/>
          <w:szCs w:val="24"/>
        </w:rPr>
        <w:t xml:space="preserve">  </w:t>
      </w:r>
      <w:r w:rsidR="00BD661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BD6615">
        <w:rPr>
          <w:rFonts w:ascii="Times New Roman" w:hAnsi="Times New Roman" w:cs="Times New Roman"/>
          <w:sz w:val="24"/>
          <w:szCs w:val="24"/>
        </w:rPr>
        <w:t>Гущин</w:t>
      </w:r>
      <w:r w:rsidR="00164AA3" w:rsidRPr="00944731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164AA3" w:rsidRPr="009447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615" w:rsidRDefault="00164AA3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731">
        <w:rPr>
          <w:rFonts w:ascii="Times New Roman" w:hAnsi="Times New Roman" w:cs="Times New Roman"/>
          <w:sz w:val="24"/>
          <w:szCs w:val="24"/>
        </w:rPr>
        <w:t>сельского поселения,</w:t>
      </w:r>
      <w:r w:rsidR="00BD6615"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</w:t>
      </w:r>
    </w:p>
    <w:p w:rsidR="001A5B84" w:rsidRDefault="00BD6615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</w:t>
      </w:r>
      <w:r w:rsidR="00164AA3" w:rsidRPr="00944731">
        <w:rPr>
          <w:rFonts w:ascii="Times New Roman" w:hAnsi="Times New Roman" w:cs="Times New Roman"/>
          <w:sz w:val="24"/>
          <w:szCs w:val="24"/>
        </w:rPr>
        <w:t>ской сельской админис</w:t>
      </w:r>
      <w:r>
        <w:rPr>
          <w:rFonts w:ascii="Times New Roman" w:hAnsi="Times New Roman" w:cs="Times New Roman"/>
          <w:sz w:val="24"/>
          <w:szCs w:val="24"/>
        </w:rPr>
        <w:t>трации от 18.1</w:t>
      </w:r>
      <w:r w:rsidR="00370AF9">
        <w:rPr>
          <w:rFonts w:ascii="Times New Roman" w:hAnsi="Times New Roman" w:cs="Times New Roman"/>
          <w:sz w:val="24"/>
          <w:szCs w:val="24"/>
        </w:rPr>
        <w:t>2.2014 года № 38а</w:t>
      </w:r>
      <w:r w:rsidR="00B65123">
        <w:rPr>
          <w:rFonts w:ascii="Times New Roman" w:hAnsi="Times New Roman" w:cs="Times New Roman"/>
          <w:sz w:val="24"/>
          <w:szCs w:val="24"/>
        </w:rPr>
        <w:t>,</w:t>
      </w:r>
    </w:p>
    <w:p w:rsidR="00B65123" w:rsidRDefault="00B65123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внесенными последними изменениями постановлением №27 </w:t>
      </w:r>
    </w:p>
    <w:p w:rsidR="00B65123" w:rsidRDefault="00B65123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12.08.2019 года.</w:t>
      </w:r>
    </w:p>
    <w:p w:rsidR="00164AA3" w:rsidRDefault="00164AA3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AA3" w:rsidRPr="00EB4DC2" w:rsidRDefault="00164AA3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F9" w:rsidRDefault="00EE235E" w:rsidP="00370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731">
        <w:rPr>
          <w:rFonts w:ascii="Times New Roman" w:hAnsi="Times New Roman" w:cs="Times New Roman"/>
          <w:sz w:val="24"/>
          <w:szCs w:val="24"/>
        </w:rPr>
        <w:t>На основании Протеста пр</w:t>
      </w:r>
      <w:r w:rsidR="00DC426D" w:rsidRPr="00944731">
        <w:rPr>
          <w:rFonts w:ascii="Times New Roman" w:hAnsi="Times New Roman" w:cs="Times New Roman"/>
          <w:sz w:val="24"/>
          <w:szCs w:val="24"/>
        </w:rPr>
        <w:t xml:space="preserve">окуратуры </w:t>
      </w:r>
      <w:proofErr w:type="spellStart"/>
      <w:r w:rsidR="00DC426D" w:rsidRPr="00944731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DC426D" w:rsidRPr="00944731">
        <w:rPr>
          <w:rFonts w:ascii="Times New Roman" w:hAnsi="Times New Roman" w:cs="Times New Roman"/>
          <w:sz w:val="24"/>
          <w:szCs w:val="24"/>
        </w:rPr>
        <w:t xml:space="preserve"> района на</w:t>
      </w:r>
      <w:r w:rsidR="00370AF9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по осуществлению муниципального</w:t>
      </w:r>
      <w:r w:rsidR="00370AF9" w:rsidRPr="00944731">
        <w:rPr>
          <w:rFonts w:ascii="Times New Roman" w:hAnsi="Times New Roman" w:cs="Times New Roman"/>
          <w:sz w:val="24"/>
          <w:szCs w:val="24"/>
        </w:rPr>
        <w:t xml:space="preserve"> </w:t>
      </w:r>
      <w:r w:rsidR="00370AF9">
        <w:rPr>
          <w:rFonts w:ascii="Times New Roman" w:hAnsi="Times New Roman" w:cs="Times New Roman"/>
          <w:sz w:val="24"/>
          <w:szCs w:val="24"/>
        </w:rPr>
        <w:t xml:space="preserve">жилищном контроля  на территории </w:t>
      </w:r>
      <w:proofErr w:type="spellStart"/>
      <w:r w:rsidR="00370AF9">
        <w:rPr>
          <w:rFonts w:ascii="Times New Roman" w:hAnsi="Times New Roman" w:cs="Times New Roman"/>
          <w:sz w:val="24"/>
          <w:szCs w:val="24"/>
        </w:rPr>
        <w:t>Гущин</w:t>
      </w:r>
      <w:r w:rsidR="00370AF9" w:rsidRPr="00944731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370AF9" w:rsidRPr="009447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782" w:rsidRDefault="00370AF9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731">
        <w:rPr>
          <w:rFonts w:ascii="Times New Roman" w:hAnsi="Times New Roman" w:cs="Times New Roman"/>
          <w:sz w:val="24"/>
          <w:szCs w:val="24"/>
        </w:rPr>
        <w:t>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Гущин</w:t>
      </w:r>
      <w:r w:rsidR="00B85870">
        <w:rPr>
          <w:rFonts w:ascii="Times New Roman" w:hAnsi="Times New Roman" w:cs="Times New Roman"/>
          <w:sz w:val="24"/>
          <w:szCs w:val="24"/>
        </w:rPr>
        <w:t xml:space="preserve">ской сельской </w:t>
      </w:r>
      <w:r w:rsidRPr="00944731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>трации от 18.12.2014 года № 38а</w:t>
      </w:r>
      <w:r w:rsidR="00EE235E" w:rsidRPr="00944731">
        <w:rPr>
          <w:rFonts w:ascii="Times New Roman" w:hAnsi="Times New Roman" w:cs="Times New Roman"/>
          <w:sz w:val="24"/>
          <w:szCs w:val="24"/>
        </w:rPr>
        <w:t>,</w:t>
      </w:r>
      <w:r w:rsidR="00B65123">
        <w:rPr>
          <w:rFonts w:ascii="Times New Roman" w:hAnsi="Times New Roman" w:cs="Times New Roman"/>
          <w:sz w:val="24"/>
          <w:szCs w:val="24"/>
        </w:rPr>
        <w:t xml:space="preserve"> с внесенными последними изменениями постановлением №27 от 12.08.2019 года</w:t>
      </w:r>
    </w:p>
    <w:p w:rsidR="00DC426D" w:rsidRPr="00944731" w:rsidRDefault="00DC426D" w:rsidP="00E07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73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60798" w:rsidRDefault="002F4BC5" w:rsidP="0076079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798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8B2AD4" w:rsidRPr="00760798">
        <w:rPr>
          <w:rFonts w:ascii="Times New Roman" w:hAnsi="Times New Roman" w:cs="Times New Roman"/>
          <w:sz w:val="24"/>
          <w:szCs w:val="24"/>
        </w:rPr>
        <w:t>изменения в</w:t>
      </w:r>
      <w:r w:rsidRPr="00760798">
        <w:rPr>
          <w:rFonts w:ascii="Times New Roman" w:hAnsi="Times New Roman" w:cs="Times New Roman"/>
          <w:sz w:val="24"/>
          <w:szCs w:val="24"/>
        </w:rPr>
        <w:t xml:space="preserve"> </w:t>
      </w:r>
      <w:r w:rsidR="00E94ABE">
        <w:rPr>
          <w:rFonts w:ascii="Times New Roman" w:hAnsi="Times New Roman" w:cs="Times New Roman"/>
          <w:sz w:val="24"/>
          <w:szCs w:val="24"/>
        </w:rPr>
        <w:t>постановление</w:t>
      </w:r>
      <w:r w:rsidR="00E94ABE" w:rsidRPr="00760798">
        <w:rPr>
          <w:rFonts w:ascii="Times New Roman" w:hAnsi="Times New Roman" w:cs="Times New Roman"/>
          <w:sz w:val="24"/>
          <w:szCs w:val="24"/>
        </w:rPr>
        <w:t xml:space="preserve"> Гущинской сельской админис</w:t>
      </w:r>
      <w:r w:rsidR="00E94ABE">
        <w:rPr>
          <w:rFonts w:ascii="Times New Roman" w:hAnsi="Times New Roman" w:cs="Times New Roman"/>
          <w:sz w:val="24"/>
          <w:szCs w:val="24"/>
        </w:rPr>
        <w:t>трации от 18.12.2014 года № 38а</w:t>
      </w:r>
      <w:r w:rsidR="00E94ABE" w:rsidRPr="00944731">
        <w:rPr>
          <w:rFonts w:ascii="Times New Roman" w:hAnsi="Times New Roman" w:cs="Times New Roman"/>
          <w:sz w:val="24"/>
          <w:szCs w:val="24"/>
        </w:rPr>
        <w:t>,</w:t>
      </w:r>
      <w:r w:rsidR="00E94ABE">
        <w:rPr>
          <w:rFonts w:ascii="Times New Roman" w:hAnsi="Times New Roman" w:cs="Times New Roman"/>
          <w:sz w:val="24"/>
          <w:szCs w:val="24"/>
        </w:rPr>
        <w:t xml:space="preserve"> с внесенными последними изменениями постановлением №27 от 12.08.2019 года</w:t>
      </w:r>
      <w:r w:rsidR="00E94ABE" w:rsidRPr="00760798">
        <w:rPr>
          <w:rFonts w:ascii="Times New Roman" w:hAnsi="Times New Roman" w:cs="Times New Roman"/>
          <w:sz w:val="24"/>
          <w:szCs w:val="24"/>
        </w:rPr>
        <w:t xml:space="preserve"> </w:t>
      </w:r>
      <w:r w:rsidR="00E94ABE">
        <w:rPr>
          <w:rFonts w:ascii="Times New Roman" w:hAnsi="Times New Roman" w:cs="Times New Roman"/>
          <w:sz w:val="24"/>
          <w:szCs w:val="24"/>
        </w:rPr>
        <w:t>«Об утверждении административного</w:t>
      </w:r>
      <w:r w:rsidR="00760798" w:rsidRPr="0076079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E94ABE">
        <w:rPr>
          <w:rFonts w:ascii="Times New Roman" w:hAnsi="Times New Roman" w:cs="Times New Roman"/>
          <w:sz w:val="24"/>
          <w:szCs w:val="24"/>
        </w:rPr>
        <w:t>а</w:t>
      </w:r>
      <w:r w:rsidR="00760798" w:rsidRPr="00760798">
        <w:rPr>
          <w:rFonts w:ascii="Times New Roman" w:hAnsi="Times New Roman" w:cs="Times New Roman"/>
          <w:sz w:val="24"/>
          <w:szCs w:val="24"/>
        </w:rPr>
        <w:t xml:space="preserve">  по осуществлению муниципального жилищном контроля  на территории </w:t>
      </w:r>
      <w:proofErr w:type="spellStart"/>
      <w:r w:rsidR="00760798" w:rsidRPr="00760798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="00760798" w:rsidRPr="0076079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94ABE">
        <w:rPr>
          <w:rFonts w:ascii="Times New Roman" w:hAnsi="Times New Roman" w:cs="Times New Roman"/>
          <w:sz w:val="24"/>
          <w:szCs w:val="24"/>
        </w:rPr>
        <w:t>:</w:t>
      </w:r>
    </w:p>
    <w:p w:rsidR="00E94ABE" w:rsidRPr="00E94ABE" w:rsidRDefault="00442782" w:rsidP="00442782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ascii="Times New Roman" w:hAnsi="Times New Roman" w:cs="Times New Roman"/>
          <w:sz w:val="24"/>
          <w:szCs w:val="24"/>
        </w:rPr>
      </w:pPr>
      <w:r w:rsidRPr="00E94ABE">
        <w:rPr>
          <w:rFonts w:ascii="Times New Roman" w:hAnsi="Times New Roman" w:cs="Times New Roman"/>
          <w:sz w:val="24"/>
          <w:szCs w:val="24"/>
        </w:rPr>
        <w:t xml:space="preserve">п.п.1 п.3.1.4. ст.3 </w:t>
      </w:r>
      <w:r w:rsidRPr="00E94ABE">
        <w:rPr>
          <w:rFonts w:ascii="Times New Roman" w:hAnsi="Times New Roman" w:cs="Times New Roman"/>
          <w:color w:val="3A3A35"/>
          <w:sz w:val="24"/>
          <w:szCs w:val="24"/>
          <w:shd w:val="clear" w:color="auto" w:fill="FFFFFF"/>
        </w:rPr>
        <w:t xml:space="preserve">изложить в следующей редакции:  </w:t>
      </w:r>
      <w:r w:rsidR="00E94ABE">
        <w:rPr>
          <w:rFonts w:ascii="Times New Roman" w:hAnsi="Times New Roman" w:cs="Times New Roman"/>
          <w:color w:val="3A3A35"/>
          <w:sz w:val="24"/>
          <w:szCs w:val="24"/>
          <w:shd w:val="clear" w:color="auto" w:fill="FFFFFF"/>
        </w:rPr>
        <w:t xml:space="preserve">«истечении  одного года со дня </w:t>
      </w:r>
      <w:r w:rsidRPr="00E94ABE">
        <w:rPr>
          <w:rFonts w:ascii="Times New Roman" w:hAnsi="Times New Roman" w:cs="Times New Roman"/>
          <w:color w:val="3A3A35"/>
          <w:sz w:val="24"/>
          <w:szCs w:val="24"/>
          <w:shd w:val="clear" w:color="auto" w:fill="FFFFFF"/>
        </w:rPr>
        <w:t xml:space="preserve"> начала осуществления  товариществом собственников жилья</w:t>
      </w:r>
      <w:proofErr w:type="gramStart"/>
      <w:r w:rsidRPr="00E94ABE">
        <w:rPr>
          <w:rFonts w:ascii="Times New Roman" w:hAnsi="Times New Roman" w:cs="Times New Roman"/>
          <w:color w:val="3A3A35"/>
          <w:sz w:val="24"/>
          <w:szCs w:val="24"/>
          <w:shd w:val="clear" w:color="auto" w:fill="FFFFFF"/>
        </w:rPr>
        <w:t xml:space="preserve"> ,</w:t>
      </w:r>
      <w:proofErr w:type="gramEnd"/>
      <w:r w:rsidRPr="00E94ABE">
        <w:rPr>
          <w:rFonts w:ascii="Times New Roman" w:hAnsi="Times New Roman" w:cs="Times New Roman"/>
          <w:color w:val="3A3A35"/>
          <w:sz w:val="24"/>
          <w:szCs w:val="24"/>
          <w:shd w:val="clear" w:color="auto" w:fill="FFFFFF"/>
        </w:rPr>
        <w:t xml:space="preserve"> жилищным, жилищно-</w:t>
      </w:r>
      <w:proofErr w:type="gramStart"/>
      <w:r w:rsidRPr="00E94ABE">
        <w:rPr>
          <w:rFonts w:ascii="Times New Roman" w:hAnsi="Times New Roman" w:cs="Times New Roman"/>
          <w:color w:val="3A3A35"/>
          <w:sz w:val="24"/>
          <w:szCs w:val="24"/>
          <w:shd w:val="clear" w:color="auto" w:fill="FFFFFF"/>
        </w:rPr>
        <w:t>строительным  кооперативом  или иным специализированным потребительским  кооперативом деятельности по управлению многоквартирными домами  в соответствии  с представленным в орган государственного жилищного надзора уведомлением о начале осуществления указанной деятельности»</w:t>
      </w:r>
      <w:r w:rsidR="00E94ABE">
        <w:rPr>
          <w:rFonts w:ascii="Times New Roman" w:hAnsi="Times New Roman" w:cs="Times New Roman"/>
          <w:color w:val="3A3A35"/>
          <w:sz w:val="24"/>
          <w:szCs w:val="24"/>
          <w:shd w:val="clear" w:color="auto" w:fill="FFFFFF"/>
        </w:rPr>
        <w:t>.</w:t>
      </w:r>
      <w:proofErr w:type="gramEnd"/>
    </w:p>
    <w:p w:rsidR="00442782" w:rsidRPr="00442782" w:rsidRDefault="00442782" w:rsidP="00442782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ascii="Times New Roman" w:hAnsi="Times New Roman" w:cs="Times New Roman"/>
          <w:sz w:val="24"/>
          <w:szCs w:val="24"/>
        </w:rPr>
      </w:pPr>
      <w:r w:rsidRPr="00442782">
        <w:rPr>
          <w:rFonts w:ascii="Times New Roman" w:hAnsi="Times New Roman" w:cs="Times New Roman"/>
          <w:sz w:val="24"/>
          <w:szCs w:val="24"/>
        </w:rPr>
        <w:t>Дополнить п.2.пп.2.2:</w:t>
      </w:r>
    </w:p>
    <w:p w:rsidR="00442782" w:rsidRPr="00442782" w:rsidRDefault="00442782" w:rsidP="00E94ABE">
      <w:pPr>
        <w:pStyle w:val="a3"/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782">
        <w:rPr>
          <w:rFonts w:ascii="Times New Roman" w:hAnsi="Times New Roman" w:cs="Times New Roman"/>
          <w:sz w:val="24"/>
          <w:szCs w:val="24"/>
        </w:rPr>
        <w:t xml:space="preserve">1. </w:t>
      </w:r>
      <w:r w:rsidRPr="00442782">
        <w:rPr>
          <w:rStyle w:val="3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 осуществляют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ими программами профилактики нарушений.</w:t>
      </w:r>
      <w:proofErr w:type="gramEnd"/>
    </w:p>
    <w:p w:rsidR="00442782" w:rsidRPr="00442782" w:rsidRDefault="00442782" w:rsidP="00E94ABE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dst385"/>
      <w:bookmarkStart w:id="2" w:name="dst284"/>
      <w:bookmarkEnd w:id="1"/>
      <w:bookmarkEnd w:id="2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2. В целях профилактики нарушений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контроля:</w:t>
      </w:r>
    </w:p>
    <w:p w:rsidR="00442782" w:rsidRPr="00891CAF" w:rsidRDefault="00442782" w:rsidP="00891CAF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dst386"/>
      <w:bookmarkStart w:id="4" w:name="dst285"/>
      <w:bookmarkEnd w:id="3"/>
      <w:bookmarkEnd w:id="4"/>
      <w:r w:rsidRPr="00891C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1) обеспечивают размещение на официальных сайтах в сети "Интернет" </w:t>
      </w:r>
      <w:hyperlink r:id="rId7" w:anchor="dst0" w:history="1">
        <w:r w:rsidRPr="00891CA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перечней</w:t>
        </w:r>
      </w:hyperlink>
      <w:r w:rsidRPr="00891C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91CA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государственного контроля (надзора), муниципального контроля, а также текстов соответствующих нормативных правовых актов;</w:t>
      </w:r>
    </w:p>
    <w:p w:rsidR="00442782" w:rsidRPr="00442782" w:rsidRDefault="00442782" w:rsidP="00891CAF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dst387"/>
      <w:bookmarkStart w:id="6" w:name="dst286"/>
      <w:bookmarkEnd w:id="5"/>
      <w:bookmarkEnd w:id="6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осуществляют 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</w:r>
      <w:proofErr w:type="gramStart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изменения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 подготавливают и распространяют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</w:t>
      </w:r>
      <w:proofErr w:type="gramEnd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соблюдения обязательных требований, требований, установленных муниципальными правовыми актами;</w:t>
      </w:r>
    </w:p>
    <w:p w:rsidR="00442782" w:rsidRPr="00442782" w:rsidRDefault="00442782" w:rsidP="00891CAF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dst388"/>
      <w:bookmarkStart w:id="8" w:name="dst287"/>
      <w:bookmarkEnd w:id="7"/>
      <w:bookmarkEnd w:id="8"/>
      <w:proofErr w:type="gramStart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3) обеспечивают регулярное (не реже одного раза в год) обобщение практики осуществления в соответствующей сфере деятельности государственного контроля (надзора), муниципального контроля и размещение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</w:t>
      </w:r>
      <w:proofErr w:type="gramEnd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недопущения таких нарушений;</w:t>
      </w:r>
    </w:p>
    <w:p w:rsidR="00442782" w:rsidRPr="00891CAF" w:rsidRDefault="00442782" w:rsidP="00891CAF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dst389"/>
      <w:bookmarkStart w:id="10" w:name="dst288"/>
      <w:bookmarkEnd w:id="9"/>
      <w:bookmarkEnd w:id="10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4) выдают предостережения о недопустимости нарушения обязательных требований, требований, установленных муниципальными правовыми актами, в соответствии с </w:t>
      </w:r>
      <w:hyperlink r:id="rId8" w:anchor="dst391" w:history="1">
        <w:r w:rsidRPr="00442782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частями 5</w:t>
        </w:r>
      </w:hyperlink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 - </w:t>
      </w:r>
      <w:hyperlink r:id="rId9" w:anchor="dst393" w:history="1">
        <w:r w:rsidRPr="00442782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7</w:t>
        </w:r>
      </w:hyperlink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настоящей статьи, если иной порядок не установлен федеральным законом.</w:t>
      </w:r>
      <w:bookmarkStart w:id="11" w:name="dst289"/>
      <w:bookmarkEnd w:id="11"/>
    </w:p>
    <w:p w:rsidR="00442782" w:rsidRPr="00442782" w:rsidRDefault="00442782" w:rsidP="00891CAF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dst391"/>
      <w:bookmarkStart w:id="13" w:name="dst291"/>
      <w:bookmarkEnd w:id="12"/>
      <w:bookmarkEnd w:id="13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3. </w:t>
      </w:r>
      <w:proofErr w:type="gramStart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условии, что иное не установлено федеральным законом, при наличии у органа государственного контроля (надзора), органа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</w:t>
      </w:r>
      <w:proofErr w:type="gramEnd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авторство</w:t>
      </w:r>
      <w:proofErr w:type="gramEnd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</w:t>
      </w:r>
      <w:proofErr w:type="gramStart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</w:t>
      </w:r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государственного контроля (надзора), орган муниципального контроля объявляют юридическому лицу, индивидуальному предпринимателю</w:t>
      </w:r>
      <w:proofErr w:type="gramEnd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предостережение о недопустимости нарушения обязательных требований, требований, установленных муниципальными правовыми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государственного контроля (надзора), орган муниципального контроля.</w:t>
      </w:r>
      <w:proofErr w:type="gramEnd"/>
    </w:p>
    <w:p w:rsidR="00442782" w:rsidRPr="00161B82" w:rsidRDefault="00442782" w:rsidP="00891CAF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dst392"/>
      <w:bookmarkStart w:id="15" w:name="dst292"/>
      <w:bookmarkEnd w:id="14"/>
      <w:bookmarkEnd w:id="15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442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Предостережение о недопустимости нарушения обязательных требований, требований, установленных муниципальными правовыми актами,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</w:t>
      </w:r>
      <w:r w:rsidRPr="00161B82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приводят к нарушению этих требований.</w:t>
      </w:r>
      <w:proofErr w:type="gramEnd"/>
      <w:r w:rsidRPr="00161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442782" w:rsidRPr="00161B82" w:rsidRDefault="00442782" w:rsidP="00442782">
      <w:pPr>
        <w:pStyle w:val="a5"/>
        <w:numPr>
          <w:ilvl w:val="0"/>
          <w:numId w:val="2"/>
        </w:numPr>
        <w:shd w:val="clear" w:color="auto" w:fill="FDFDEF"/>
        <w:spacing w:before="120" w:beforeAutospacing="0" w:after="120" w:afterAutospacing="0" w:line="255" w:lineRule="atLeast"/>
        <w:ind w:right="300"/>
        <w:rPr>
          <w:color w:val="333333"/>
        </w:rPr>
      </w:pPr>
      <w:bookmarkStart w:id="16" w:name="dst393"/>
      <w:bookmarkStart w:id="17" w:name="dst293"/>
      <w:bookmarkEnd w:id="16"/>
      <w:bookmarkEnd w:id="17"/>
      <w:r w:rsidRPr="00161B82">
        <w:rPr>
          <w:color w:val="333333"/>
        </w:rPr>
        <w:t xml:space="preserve">Дополнить п.4 п.п.4.8 </w:t>
      </w:r>
    </w:p>
    <w:p w:rsidR="00442782" w:rsidRPr="00161B82" w:rsidRDefault="00442782" w:rsidP="00891CAF">
      <w:pPr>
        <w:pStyle w:val="a5"/>
        <w:shd w:val="clear" w:color="auto" w:fill="FDFDEF"/>
        <w:spacing w:before="120" w:beforeAutospacing="0" w:after="120" w:afterAutospacing="0" w:line="255" w:lineRule="atLeast"/>
        <w:ind w:left="720" w:right="300"/>
        <w:rPr>
          <w:color w:val="333333"/>
        </w:rPr>
      </w:pPr>
      <w:r w:rsidRPr="00161B82">
        <w:rPr>
          <w:color w:val="333333"/>
        </w:rPr>
        <w:t>а) принимают организационно-распорядительные меры, предусматривающие определение должностных лиц органов контроля, уполномоченных на внесение информации в единый реестр проверок;</w:t>
      </w:r>
    </w:p>
    <w:p w:rsidR="00CA2A1A" w:rsidRPr="00161B82" w:rsidRDefault="003D02B3" w:rsidP="00CA2A1A">
      <w:pPr>
        <w:pStyle w:val="a5"/>
        <w:shd w:val="clear" w:color="auto" w:fill="FDFDEF"/>
        <w:spacing w:before="0" w:beforeAutospacing="0" w:after="0" w:afterAutospacing="0" w:line="255" w:lineRule="atLeast"/>
        <w:ind w:left="360" w:right="300"/>
        <w:rPr>
          <w:color w:val="333333"/>
        </w:rPr>
      </w:pPr>
      <w:r w:rsidRPr="00161B82">
        <w:rPr>
          <w:color w:val="333333"/>
        </w:rPr>
        <w:t xml:space="preserve">     </w:t>
      </w:r>
      <w:r w:rsidR="00442782" w:rsidRPr="00161B82">
        <w:rPr>
          <w:color w:val="333333"/>
        </w:rPr>
        <w:t xml:space="preserve">б) осуществляют внесение информации в единый реестр проверок </w:t>
      </w:r>
      <w:proofErr w:type="gramStart"/>
      <w:r w:rsidR="00442782" w:rsidRPr="00161B82">
        <w:rPr>
          <w:color w:val="333333"/>
        </w:rPr>
        <w:t>в</w:t>
      </w:r>
      <w:proofErr w:type="gramEnd"/>
      <w:r w:rsidR="00442782" w:rsidRPr="00161B82">
        <w:rPr>
          <w:color w:val="333333"/>
        </w:rPr>
        <w:t xml:space="preserve"> </w:t>
      </w:r>
      <w:r w:rsidRPr="00161B82">
        <w:rPr>
          <w:color w:val="333333"/>
        </w:rPr>
        <w:t xml:space="preserve">  </w:t>
      </w:r>
    </w:p>
    <w:p w:rsidR="00800BF2" w:rsidRPr="00161B82" w:rsidRDefault="00CA2A1A" w:rsidP="00CA2A1A">
      <w:pPr>
        <w:pStyle w:val="a5"/>
        <w:shd w:val="clear" w:color="auto" w:fill="FDFDEF"/>
        <w:spacing w:before="0" w:beforeAutospacing="0" w:after="0" w:afterAutospacing="0" w:line="255" w:lineRule="atLeast"/>
        <w:ind w:right="300"/>
        <w:rPr>
          <w:color w:val="333333"/>
        </w:rPr>
      </w:pPr>
      <w:r w:rsidRPr="00161B82">
        <w:rPr>
          <w:color w:val="333333"/>
        </w:rPr>
        <w:t xml:space="preserve">            </w:t>
      </w:r>
      <w:proofErr w:type="gramStart"/>
      <w:r w:rsidR="00442782" w:rsidRPr="00161B82">
        <w:rPr>
          <w:color w:val="333333"/>
        </w:rPr>
        <w:t>соответствии</w:t>
      </w:r>
      <w:proofErr w:type="gramEnd"/>
      <w:r w:rsidR="00442782" w:rsidRPr="00161B82">
        <w:rPr>
          <w:color w:val="333333"/>
        </w:rPr>
        <w:t xml:space="preserve"> с "разделом IV" Правил формирования и ведения единого реестра </w:t>
      </w:r>
      <w:r w:rsidRPr="00161B82">
        <w:rPr>
          <w:color w:val="333333"/>
        </w:rPr>
        <w:t xml:space="preserve">                                                                 </w:t>
      </w:r>
      <w:r w:rsidR="00800BF2" w:rsidRPr="00161B82">
        <w:rPr>
          <w:color w:val="333333"/>
        </w:rPr>
        <w:t xml:space="preserve">   </w:t>
      </w:r>
    </w:p>
    <w:p w:rsidR="00442782" w:rsidRPr="00161B82" w:rsidRDefault="00800BF2" w:rsidP="00CA2A1A">
      <w:pPr>
        <w:pStyle w:val="a5"/>
        <w:shd w:val="clear" w:color="auto" w:fill="FDFDEF"/>
        <w:spacing w:before="0" w:beforeAutospacing="0" w:after="0" w:afterAutospacing="0" w:line="255" w:lineRule="atLeast"/>
        <w:ind w:right="300"/>
        <w:rPr>
          <w:color w:val="333333"/>
        </w:rPr>
      </w:pPr>
      <w:r w:rsidRPr="00161B82">
        <w:rPr>
          <w:color w:val="333333"/>
        </w:rPr>
        <w:t xml:space="preserve">           </w:t>
      </w:r>
      <w:r w:rsidR="00442782" w:rsidRPr="00161B82">
        <w:rPr>
          <w:color w:val="333333"/>
        </w:rPr>
        <w:t>проверок;</w:t>
      </w:r>
    </w:p>
    <w:p w:rsidR="00800BF2" w:rsidRPr="00161B82" w:rsidRDefault="00442782" w:rsidP="00800BF2">
      <w:pPr>
        <w:pStyle w:val="a5"/>
        <w:numPr>
          <w:ilvl w:val="0"/>
          <w:numId w:val="2"/>
        </w:numPr>
        <w:shd w:val="clear" w:color="auto" w:fill="FDFDEF"/>
        <w:spacing w:before="120" w:beforeAutospacing="0" w:after="120" w:afterAutospacing="0" w:line="255" w:lineRule="atLeast"/>
        <w:ind w:right="300"/>
        <w:rPr>
          <w:color w:val="FFFFFF" w:themeColor="background1"/>
        </w:rPr>
      </w:pPr>
      <w:r w:rsidRPr="00161B82">
        <w:rPr>
          <w:color w:val="333333"/>
        </w:rPr>
        <w:t>в) несут ответственность за достоверность информации, внесенной в единый реестр проверок.</w:t>
      </w:r>
      <w:r w:rsidR="00CA2A1A" w:rsidRPr="00161B82">
        <w:rPr>
          <w:color w:val="FFFFFF" w:themeColor="background1"/>
        </w:rPr>
        <w:tab/>
      </w:r>
    </w:p>
    <w:p w:rsidR="00415E3D" w:rsidRPr="00161B82" w:rsidRDefault="00800BF2" w:rsidP="00E713C8">
      <w:pPr>
        <w:pStyle w:val="a5"/>
        <w:numPr>
          <w:ilvl w:val="0"/>
          <w:numId w:val="2"/>
        </w:numPr>
        <w:shd w:val="clear" w:color="auto" w:fill="FDFDEF"/>
        <w:spacing w:before="120" w:beforeAutospacing="0" w:after="0" w:afterAutospacing="0" w:line="255" w:lineRule="atLeast"/>
        <w:ind w:left="426" w:right="300" w:hanging="66"/>
        <w:rPr>
          <w:color w:val="FFFFFF" w:themeColor="background1"/>
        </w:rPr>
      </w:pPr>
      <w:r w:rsidRPr="00161B82">
        <w:rPr>
          <w:color w:val="333333"/>
        </w:rPr>
        <w:t>5.</w:t>
      </w:r>
      <w:r w:rsidR="00755454">
        <w:rPr>
          <w:color w:val="333333"/>
        </w:rPr>
        <w:t>Дополнить п.п.4 п</w:t>
      </w:r>
      <w:r w:rsidR="00415E3D" w:rsidRPr="00161B82">
        <w:rPr>
          <w:color w:val="333333"/>
        </w:rPr>
        <w:t>.12.1</w:t>
      </w:r>
    </w:p>
    <w:p w:rsidR="005E4355" w:rsidRPr="00161B82" w:rsidRDefault="00E713C8" w:rsidP="005E4355">
      <w:pPr>
        <w:pStyle w:val="a5"/>
        <w:numPr>
          <w:ilvl w:val="0"/>
          <w:numId w:val="2"/>
        </w:numPr>
        <w:shd w:val="clear" w:color="auto" w:fill="FDFDEF"/>
        <w:spacing w:before="0" w:beforeAutospacing="0" w:after="0" w:afterAutospacing="0" w:line="255" w:lineRule="atLeast"/>
        <w:ind w:left="426" w:right="300" w:hanging="66"/>
        <w:rPr>
          <w:color w:val="FFFFFF" w:themeColor="background1"/>
        </w:rPr>
      </w:pPr>
      <w:r w:rsidRPr="00161B82">
        <w:rPr>
          <w:color w:val="333333"/>
        </w:rPr>
        <w:t>1. Предус</w:t>
      </w:r>
      <w:r w:rsidR="005E4355" w:rsidRPr="00161B82">
        <w:rPr>
          <w:color w:val="333333"/>
        </w:rPr>
        <w:t>матривает</w:t>
      </w:r>
      <w:r w:rsidRPr="00161B82">
        <w:rPr>
          <w:color w:val="333333"/>
        </w:rPr>
        <w:t xml:space="preserve"> право обжалования действий должностных лиц в случае </w:t>
      </w:r>
      <w:r w:rsidR="005E4355" w:rsidRPr="00161B82">
        <w:rPr>
          <w:color w:val="333333"/>
        </w:rPr>
        <w:t xml:space="preserve">  </w:t>
      </w:r>
    </w:p>
    <w:p w:rsidR="00887D1F" w:rsidRPr="00161B82" w:rsidRDefault="005E4355" w:rsidP="005E4355">
      <w:pPr>
        <w:pStyle w:val="a5"/>
        <w:shd w:val="clear" w:color="auto" w:fill="FDFDEF"/>
        <w:spacing w:before="0" w:beforeAutospacing="0" w:after="0" w:afterAutospacing="0" w:line="255" w:lineRule="atLeast"/>
        <w:ind w:left="360" w:right="300"/>
        <w:rPr>
          <w:color w:val="333333"/>
        </w:rPr>
      </w:pPr>
      <w:r w:rsidRPr="00161B82">
        <w:rPr>
          <w:color w:val="333333"/>
        </w:rPr>
        <w:t xml:space="preserve">    </w:t>
      </w:r>
      <w:proofErr w:type="gramStart"/>
      <w:r w:rsidRPr="00161B82">
        <w:rPr>
          <w:color w:val="333333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п.4 части 1 ст.7 Федерального закона</w:t>
      </w:r>
      <w:r w:rsidR="00887D1F" w:rsidRPr="00161B82">
        <w:rPr>
          <w:color w:val="333333"/>
        </w:rPr>
        <w:t xml:space="preserve"> №210-ФЗ.</w:t>
      </w:r>
      <w:proofErr w:type="gramEnd"/>
    </w:p>
    <w:p w:rsidR="00E713C8" w:rsidRPr="00800BF2" w:rsidRDefault="00887D1F" w:rsidP="005E4355">
      <w:pPr>
        <w:pStyle w:val="a5"/>
        <w:shd w:val="clear" w:color="auto" w:fill="FDFDEF"/>
        <w:spacing w:before="0" w:beforeAutospacing="0" w:after="0" w:afterAutospacing="0" w:line="255" w:lineRule="atLeast"/>
        <w:ind w:left="360" w:right="300"/>
        <w:rPr>
          <w:color w:val="FFFFFF" w:themeColor="background1"/>
        </w:rPr>
      </w:pPr>
      <w:proofErr w:type="gramStart"/>
      <w:r w:rsidRPr="00161B82">
        <w:rPr>
          <w:color w:val="333333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>
        <w:rPr>
          <w:color w:val="333333"/>
        </w:rPr>
        <w:lastRenderedPageBreak/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r w:rsidR="005E4355">
        <w:rPr>
          <w:color w:val="333333"/>
        </w:rPr>
        <w:t xml:space="preserve"> </w:t>
      </w:r>
      <w:proofErr w:type="gramEnd"/>
    </w:p>
    <w:p w:rsidR="00CA2A1A" w:rsidRPr="00442782" w:rsidRDefault="00CA2A1A" w:rsidP="005E4355">
      <w:pPr>
        <w:pStyle w:val="a5"/>
        <w:shd w:val="clear" w:color="auto" w:fill="FDFDEF"/>
        <w:spacing w:before="0" w:beforeAutospacing="0" w:after="0" w:afterAutospacing="0" w:line="255" w:lineRule="atLeast"/>
        <w:ind w:right="300"/>
        <w:rPr>
          <w:color w:val="FFFFFF" w:themeColor="background1"/>
        </w:rPr>
      </w:pPr>
    </w:p>
    <w:p w:rsidR="00C100EA" w:rsidRDefault="00C100EA" w:rsidP="00C100EA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6. Настоящее постановление обнародовать в установленном порядке и разместить на официальном сайте Гущинской сельской администрации в сети Интернет.</w:t>
      </w:r>
    </w:p>
    <w:p w:rsidR="00C100EA" w:rsidRDefault="00C100EA" w:rsidP="00C10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867" w:rsidRDefault="00D42867" w:rsidP="00D42867">
      <w:pPr>
        <w:shd w:val="clear" w:color="auto" w:fill="FFFFFF"/>
        <w:spacing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7.</w:t>
      </w:r>
      <w:r w:rsidRPr="00D42867">
        <w:rPr>
          <w:rFonts w:ascii="yandex-sans" w:eastAsia="Times New Roman" w:hAnsi="yandex-sans" w:cs="Times New Roman"/>
          <w:color w:val="000000"/>
          <w:sz w:val="23"/>
          <w:szCs w:val="23"/>
        </w:rPr>
        <w:t>Постановление вступает в силу после обнародования (опубликования).</w:t>
      </w:r>
    </w:p>
    <w:p w:rsidR="00D42867" w:rsidRPr="00D42867" w:rsidRDefault="00D42867" w:rsidP="00D42867">
      <w:pPr>
        <w:shd w:val="clear" w:color="auto" w:fill="FFFFFF"/>
        <w:spacing w:after="0" w:line="240" w:lineRule="auto"/>
        <w:ind w:left="360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42867" w:rsidRPr="00D42867" w:rsidRDefault="00D42867" w:rsidP="00D42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4286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8 </w:t>
      </w:r>
      <w:proofErr w:type="gramStart"/>
      <w:r w:rsidRPr="00D42867">
        <w:rPr>
          <w:rFonts w:ascii="yandex-sans" w:eastAsia="Times New Roman" w:hAnsi="yandex-sans" w:cs="Times New Roman"/>
          <w:color w:val="000000"/>
          <w:sz w:val="23"/>
          <w:szCs w:val="23"/>
        </w:rPr>
        <w:t>Контроль за</w:t>
      </w:r>
      <w:proofErr w:type="gramEnd"/>
      <w:r w:rsidRPr="00D4286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исполнением настоящего Постановления оставляю за собою.</w:t>
      </w:r>
    </w:p>
    <w:p w:rsidR="001D0E89" w:rsidRPr="003D02B3" w:rsidRDefault="001D0E89" w:rsidP="005E4355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664E33" w:rsidRPr="00442782" w:rsidRDefault="00664E33" w:rsidP="005E4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E33" w:rsidRPr="00442782" w:rsidRDefault="00664E33" w:rsidP="00F01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E33" w:rsidRPr="00442782" w:rsidRDefault="00B85870" w:rsidP="00F01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82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442782">
        <w:rPr>
          <w:rFonts w:ascii="Times New Roman" w:eastAsia="Times New Roman" w:hAnsi="Times New Roman" w:cs="Times New Roman"/>
          <w:sz w:val="24"/>
          <w:szCs w:val="24"/>
        </w:rPr>
        <w:t>Гущинс</w:t>
      </w:r>
      <w:r w:rsidR="00664E33" w:rsidRPr="00442782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</w:p>
    <w:p w:rsidR="00664E33" w:rsidRPr="00442782" w:rsidRDefault="00664E33" w:rsidP="00F01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8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</w:t>
      </w:r>
      <w:r w:rsidR="00B85870" w:rsidRPr="0044278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B85870" w:rsidRPr="00442782">
        <w:rPr>
          <w:rFonts w:ascii="Times New Roman" w:eastAsia="Times New Roman" w:hAnsi="Times New Roman" w:cs="Times New Roman"/>
          <w:sz w:val="24"/>
          <w:szCs w:val="24"/>
        </w:rPr>
        <w:t>Ю.Н.Торопынин</w:t>
      </w:r>
      <w:proofErr w:type="spellEnd"/>
    </w:p>
    <w:p w:rsidR="009C308B" w:rsidRPr="00442782" w:rsidRDefault="009C308B" w:rsidP="00F01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08B" w:rsidRPr="00442782" w:rsidRDefault="009C308B" w:rsidP="00F01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C308B" w:rsidRPr="00442782" w:rsidSect="00800B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7C85"/>
    <w:multiLevelType w:val="hybridMultilevel"/>
    <w:tmpl w:val="7D8A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4299"/>
    <w:multiLevelType w:val="hybridMultilevel"/>
    <w:tmpl w:val="CACA6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91786"/>
    <w:multiLevelType w:val="hybridMultilevel"/>
    <w:tmpl w:val="CBE0F3F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6D"/>
    <w:rsid w:val="000129D4"/>
    <w:rsid w:val="00161B82"/>
    <w:rsid w:val="00164AA3"/>
    <w:rsid w:val="001A36CE"/>
    <w:rsid w:val="001A5B84"/>
    <w:rsid w:val="001D0E89"/>
    <w:rsid w:val="002F4BC5"/>
    <w:rsid w:val="002F515F"/>
    <w:rsid w:val="00370AF9"/>
    <w:rsid w:val="003D02B3"/>
    <w:rsid w:val="003F0927"/>
    <w:rsid w:val="00415E3D"/>
    <w:rsid w:val="00442782"/>
    <w:rsid w:val="00466FAF"/>
    <w:rsid w:val="004D79C7"/>
    <w:rsid w:val="00564198"/>
    <w:rsid w:val="005E4355"/>
    <w:rsid w:val="00664E33"/>
    <w:rsid w:val="00671E17"/>
    <w:rsid w:val="006B6FFA"/>
    <w:rsid w:val="00755454"/>
    <w:rsid w:val="00760798"/>
    <w:rsid w:val="00800BF2"/>
    <w:rsid w:val="00863151"/>
    <w:rsid w:val="00887D1F"/>
    <w:rsid w:val="00891CAF"/>
    <w:rsid w:val="008B2AD4"/>
    <w:rsid w:val="00944731"/>
    <w:rsid w:val="009C308B"/>
    <w:rsid w:val="00A13D07"/>
    <w:rsid w:val="00A35B13"/>
    <w:rsid w:val="00AE2783"/>
    <w:rsid w:val="00B65123"/>
    <w:rsid w:val="00B85870"/>
    <w:rsid w:val="00B85E78"/>
    <w:rsid w:val="00BD6615"/>
    <w:rsid w:val="00C100EA"/>
    <w:rsid w:val="00CA2A1A"/>
    <w:rsid w:val="00CD060E"/>
    <w:rsid w:val="00CD5C2D"/>
    <w:rsid w:val="00D424E1"/>
    <w:rsid w:val="00D42867"/>
    <w:rsid w:val="00DC3A37"/>
    <w:rsid w:val="00DC426D"/>
    <w:rsid w:val="00DF6D49"/>
    <w:rsid w:val="00E07A6D"/>
    <w:rsid w:val="00E333BC"/>
    <w:rsid w:val="00E713C8"/>
    <w:rsid w:val="00E94ABE"/>
    <w:rsid w:val="00EB4DC2"/>
    <w:rsid w:val="00EC459A"/>
    <w:rsid w:val="00EE235E"/>
    <w:rsid w:val="00F0190A"/>
    <w:rsid w:val="00F6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7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0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5E78"/>
    <w:rPr>
      <w:color w:val="0000FF"/>
      <w:u w:val="single"/>
    </w:rPr>
  </w:style>
  <w:style w:type="character" w:customStyle="1" w:styleId="blk">
    <w:name w:val="blk"/>
    <w:basedOn w:val="a0"/>
    <w:rsid w:val="006B6FFA"/>
  </w:style>
  <w:style w:type="character" w:customStyle="1" w:styleId="10">
    <w:name w:val="Заголовок 1 Знак"/>
    <w:basedOn w:val="a0"/>
    <w:link w:val="1"/>
    <w:uiPriority w:val="9"/>
    <w:rsid w:val="009C30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9C308B"/>
  </w:style>
  <w:style w:type="character" w:customStyle="1" w:styleId="nobr">
    <w:name w:val="nobr"/>
    <w:basedOn w:val="a0"/>
    <w:rsid w:val="009C308B"/>
  </w:style>
  <w:style w:type="character" w:customStyle="1" w:styleId="30">
    <w:name w:val="Заголовок 3 Знак"/>
    <w:basedOn w:val="a0"/>
    <w:link w:val="3"/>
    <w:uiPriority w:val="9"/>
    <w:semiHidden/>
    <w:rsid w:val="004427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42782"/>
  </w:style>
  <w:style w:type="paragraph" w:styleId="a5">
    <w:name w:val="Normal (Web)"/>
    <w:basedOn w:val="a"/>
    <w:uiPriority w:val="99"/>
    <w:semiHidden/>
    <w:unhideWhenUsed/>
    <w:rsid w:val="0044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7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0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5E78"/>
    <w:rPr>
      <w:color w:val="0000FF"/>
      <w:u w:val="single"/>
    </w:rPr>
  </w:style>
  <w:style w:type="character" w:customStyle="1" w:styleId="blk">
    <w:name w:val="blk"/>
    <w:basedOn w:val="a0"/>
    <w:rsid w:val="006B6FFA"/>
  </w:style>
  <w:style w:type="character" w:customStyle="1" w:styleId="10">
    <w:name w:val="Заголовок 1 Знак"/>
    <w:basedOn w:val="a0"/>
    <w:link w:val="1"/>
    <w:uiPriority w:val="9"/>
    <w:rsid w:val="009C30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9C308B"/>
  </w:style>
  <w:style w:type="character" w:customStyle="1" w:styleId="nobr">
    <w:name w:val="nobr"/>
    <w:basedOn w:val="a0"/>
    <w:rsid w:val="009C308B"/>
  </w:style>
  <w:style w:type="character" w:customStyle="1" w:styleId="30">
    <w:name w:val="Заголовок 3 Знак"/>
    <w:basedOn w:val="a0"/>
    <w:link w:val="3"/>
    <w:uiPriority w:val="9"/>
    <w:semiHidden/>
    <w:rsid w:val="004427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42782"/>
  </w:style>
  <w:style w:type="paragraph" w:styleId="a5">
    <w:name w:val="Normal (Web)"/>
    <w:basedOn w:val="a"/>
    <w:uiPriority w:val="99"/>
    <w:semiHidden/>
    <w:unhideWhenUsed/>
    <w:rsid w:val="0044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27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20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2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75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478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3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5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96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10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27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36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02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12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6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07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588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41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2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66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49075286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818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0269/b836bbb2b2795f5b6bc7ca430945ed7efc4fec82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2131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70269/b836bbb2b2795f5b6bc7ca430945ed7efc4fec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5BEA-160F-438A-A221-F7AB04A3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23</cp:revision>
  <cp:lastPrinted>2021-04-27T06:30:00Z</cp:lastPrinted>
  <dcterms:created xsi:type="dcterms:W3CDTF">2021-02-25T06:18:00Z</dcterms:created>
  <dcterms:modified xsi:type="dcterms:W3CDTF">2021-04-27T06:32:00Z</dcterms:modified>
</cp:coreProperties>
</file>